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E7" w:rsidRDefault="00C540E0">
      <w:pPr>
        <w:pStyle w:val="a3"/>
        <w:spacing w:before="64"/>
        <w:ind w:left="226" w:firstLine="0"/>
      </w:pPr>
      <w:r>
        <w:rPr>
          <w:spacing w:val="-2"/>
        </w:rPr>
        <w:t>ПРИНЯТО</w:t>
      </w:r>
    </w:p>
    <w:p w:rsidR="00F823E7" w:rsidRDefault="00C540E0">
      <w:pPr>
        <w:pStyle w:val="a3"/>
        <w:ind w:left="226" w:right="2523" w:firstLine="0"/>
      </w:pPr>
      <w:r>
        <w:t>на</w:t>
      </w:r>
      <w:r>
        <w:rPr>
          <w:spacing w:val="-15"/>
        </w:rPr>
        <w:t xml:space="preserve"> </w:t>
      </w:r>
      <w:r>
        <w:t>заседании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 xml:space="preserve">совета </w:t>
      </w:r>
    </w:p>
    <w:p w:rsidR="00F823E7" w:rsidRDefault="00C540E0">
      <w:pPr>
        <w:pStyle w:val="a3"/>
        <w:ind w:left="226" w:firstLine="0"/>
      </w:pPr>
      <w:r>
        <w:t>Протокол</w:t>
      </w:r>
      <w:r>
        <w:rPr>
          <w:spacing w:val="-5"/>
        </w:rPr>
        <w:t xml:space="preserve"> </w:t>
      </w:r>
      <w:r>
        <w:t>№</w:t>
      </w:r>
      <w:r>
        <w:rPr>
          <w:spacing w:val="59"/>
        </w:rPr>
        <w:t xml:space="preserve"> </w:t>
      </w:r>
      <w:r w:rsidR="003F005E">
        <w:rPr>
          <w:spacing w:val="59"/>
        </w:rPr>
        <w:t>6</w:t>
      </w:r>
      <w:bookmarkStart w:id="0" w:name="_GoBack"/>
      <w:bookmarkEnd w:id="0"/>
      <w:r>
        <w:rPr>
          <w:spacing w:val="1"/>
        </w:rPr>
        <w:t xml:space="preserve"> </w:t>
      </w:r>
      <w:r>
        <w:t xml:space="preserve">от </w:t>
      </w:r>
      <w:r w:rsidR="00C7469F">
        <w:t>11</w:t>
      </w:r>
      <w:r>
        <w:t>.0</w:t>
      </w:r>
      <w:r w:rsidR="00C7469F">
        <w:t>3</w:t>
      </w:r>
      <w:r>
        <w:t>.202</w:t>
      </w:r>
      <w:r w:rsidR="00C7469F">
        <w:t>4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F823E7" w:rsidRDefault="00C540E0" w:rsidP="00C7469F">
      <w:pPr>
        <w:pStyle w:val="a3"/>
        <w:spacing w:before="64"/>
        <w:ind w:left="0" w:firstLine="0"/>
      </w:pPr>
      <w:r>
        <w:br w:type="column"/>
      </w:r>
      <w:r>
        <w:rPr>
          <w:spacing w:val="-2"/>
        </w:rPr>
        <w:lastRenderedPageBreak/>
        <w:t>УТВЕРЖДАЮ</w:t>
      </w:r>
    </w:p>
    <w:p w:rsidR="00C7469F" w:rsidRDefault="00C540E0" w:rsidP="00C7469F">
      <w:pPr>
        <w:pStyle w:val="a3"/>
        <w:ind w:left="15" w:right="249" w:firstLine="0"/>
      </w:pPr>
      <w:r>
        <w:t>И.о.</w:t>
      </w:r>
      <w:r>
        <w:rPr>
          <w:spacing w:val="-17"/>
        </w:rPr>
        <w:t xml:space="preserve"> </w:t>
      </w:r>
      <w:r>
        <w:t>директора ГБОУ</w:t>
      </w:r>
      <w:r>
        <w:rPr>
          <w:spacing w:val="-2"/>
        </w:rPr>
        <w:t xml:space="preserve"> </w:t>
      </w:r>
      <w:r>
        <w:t>СОШ</w:t>
      </w:r>
      <w:r w:rsidR="00C7469F">
        <w:t xml:space="preserve"> </w:t>
      </w:r>
    </w:p>
    <w:p w:rsidR="00F823E7" w:rsidRDefault="00C7469F" w:rsidP="00C7469F">
      <w:pPr>
        <w:pStyle w:val="a3"/>
        <w:ind w:left="15" w:right="249" w:firstLine="0"/>
      </w:pPr>
      <w:r>
        <w:t xml:space="preserve">им. И.Ф. Самаркина с. </w:t>
      </w:r>
      <w:proofErr w:type="gramStart"/>
      <w:r>
        <w:t>Новая</w:t>
      </w:r>
      <w:proofErr w:type="gramEnd"/>
      <w:r>
        <w:t xml:space="preserve"> Кармала</w:t>
      </w:r>
    </w:p>
    <w:p w:rsidR="00F823E7" w:rsidRPr="00C7469F" w:rsidRDefault="00C540E0">
      <w:pPr>
        <w:pStyle w:val="a3"/>
        <w:tabs>
          <w:tab w:val="left" w:pos="1166"/>
        </w:tabs>
        <w:ind w:left="0" w:right="210" w:firstLine="0"/>
        <w:jc w:val="right"/>
      </w:pPr>
      <w:r>
        <w:rPr>
          <w:u w:val="single"/>
        </w:rPr>
        <w:tab/>
      </w:r>
      <w:r w:rsidR="00C7469F">
        <w:rPr>
          <w:u w:val="single"/>
        </w:rPr>
        <w:t xml:space="preserve">       </w:t>
      </w:r>
      <w:r w:rsidR="00C7469F" w:rsidRPr="00C7469F">
        <w:t>Е.А. Толстикова</w:t>
      </w:r>
    </w:p>
    <w:p w:rsidR="00F823E7" w:rsidRDefault="00C7469F" w:rsidP="00C7469F">
      <w:pPr>
        <w:pStyle w:val="a3"/>
        <w:ind w:left="0" w:firstLine="0"/>
      </w:pPr>
      <w:r>
        <w:rPr>
          <w:spacing w:val="-2"/>
        </w:rPr>
        <w:t>Приказ от 11</w:t>
      </w:r>
      <w:r w:rsidR="00C540E0">
        <w:rPr>
          <w:spacing w:val="-2"/>
        </w:rPr>
        <w:t>.0</w:t>
      </w:r>
      <w:r>
        <w:rPr>
          <w:spacing w:val="-2"/>
        </w:rPr>
        <w:t>3</w:t>
      </w:r>
      <w:r w:rsidR="00C540E0">
        <w:rPr>
          <w:spacing w:val="-2"/>
        </w:rPr>
        <w:t>.202</w:t>
      </w:r>
      <w:r w:rsidR="003F005E">
        <w:rPr>
          <w:spacing w:val="-2"/>
        </w:rPr>
        <w:t>4 г. № 26</w:t>
      </w:r>
      <w:r>
        <w:rPr>
          <w:spacing w:val="-2"/>
        </w:rPr>
        <w:t>/</w:t>
      </w:r>
      <w:r w:rsidR="003F005E">
        <w:rPr>
          <w:spacing w:val="-2"/>
        </w:rPr>
        <w:t>1</w:t>
      </w:r>
      <w:r>
        <w:rPr>
          <w:spacing w:val="-2"/>
        </w:rPr>
        <w:t>-од</w:t>
      </w:r>
    </w:p>
    <w:p w:rsidR="00F823E7" w:rsidRDefault="00F823E7">
      <w:pPr>
        <w:pStyle w:val="a3"/>
        <w:ind w:left="0" w:firstLine="0"/>
      </w:pPr>
    </w:p>
    <w:p w:rsidR="00F823E7" w:rsidRDefault="00F823E7">
      <w:pPr>
        <w:pStyle w:val="a3"/>
        <w:spacing w:before="229"/>
        <w:ind w:left="0" w:firstLine="0"/>
      </w:pPr>
    </w:p>
    <w:p w:rsidR="00F823E7" w:rsidRDefault="00F823E7">
      <w:pPr>
        <w:spacing w:line="224" w:lineRule="exact"/>
        <w:rPr>
          <w:sz w:val="20"/>
        </w:rPr>
        <w:sectPr w:rsidR="00F823E7">
          <w:type w:val="continuous"/>
          <w:pgSz w:w="11920" w:h="16850"/>
          <w:pgMar w:top="1240" w:right="440" w:bottom="280" w:left="1300" w:header="720" w:footer="720" w:gutter="0"/>
          <w:cols w:num="2" w:space="720" w:equalWidth="0">
            <w:col w:w="6596" w:space="40"/>
            <w:col w:w="3544"/>
          </w:cols>
        </w:sectPr>
      </w:pPr>
    </w:p>
    <w:p w:rsidR="00F823E7" w:rsidRDefault="00F823E7">
      <w:pPr>
        <w:pStyle w:val="a3"/>
        <w:ind w:left="0" w:firstLine="0"/>
        <w:rPr>
          <w:sz w:val="32"/>
        </w:rPr>
      </w:pPr>
    </w:p>
    <w:p w:rsidR="00F823E7" w:rsidRDefault="00F823E7">
      <w:pPr>
        <w:pStyle w:val="a3"/>
        <w:ind w:left="0" w:firstLine="0"/>
        <w:rPr>
          <w:sz w:val="32"/>
        </w:rPr>
      </w:pPr>
    </w:p>
    <w:p w:rsidR="00F823E7" w:rsidRPr="00C7469F" w:rsidRDefault="00F823E7">
      <w:pPr>
        <w:pStyle w:val="a3"/>
        <w:spacing w:before="325"/>
        <w:ind w:left="0" w:firstLine="0"/>
        <w:rPr>
          <w:sz w:val="32"/>
        </w:rPr>
      </w:pPr>
    </w:p>
    <w:p w:rsidR="00F823E7" w:rsidRPr="00C7469F" w:rsidRDefault="00C540E0">
      <w:pPr>
        <w:spacing w:before="1"/>
        <w:ind w:right="575"/>
        <w:jc w:val="center"/>
        <w:rPr>
          <w:b/>
          <w:sz w:val="32"/>
        </w:rPr>
      </w:pPr>
      <w:r w:rsidRPr="00C7469F">
        <w:rPr>
          <w:b/>
          <w:spacing w:val="-2"/>
          <w:sz w:val="32"/>
        </w:rPr>
        <w:t>ПОЛОЖЕНИЕ</w:t>
      </w:r>
    </w:p>
    <w:p w:rsidR="00F823E7" w:rsidRPr="00C7469F" w:rsidRDefault="00C540E0">
      <w:pPr>
        <w:spacing w:before="1" w:line="367" w:lineRule="exact"/>
        <w:ind w:right="564"/>
        <w:jc w:val="center"/>
        <w:rPr>
          <w:b/>
          <w:sz w:val="32"/>
        </w:rPr>
      </w:pPr>
      <w:r w:rsidRPr="00C7469F">
        <w:rPr>
          <w:b/>
          <w:sz w:val="32"/>
        </w:rPr>
        <w:t>о</w:t>
      </w:r>
      <w:r w:rsidRPr="00C7469F">
        <w:rPr>
          <w:b/>
          <w:spacing w:val="-13"/>
          <w:sz w:val="32"/>
        </w:rPr>
        <w:t xml:space="preserve"> </w:t>
      </w:r>
      <w:r w:rsidRPr="00C7469F">
        <w:rPr>
          <w:b/>
          <w:sz w:val="32"/>
        </w:rPr>
        <w:t>профильных</w:t>
      </w:r>
      <w:r w:rsidRPr="00C7469F">
        <w:rPr>
          <w:b/>
          <w:spacing w:val="-10"/>
          <w:sz w:val="32"/>
        </w:rPr>
        <w:t xml:space="preserve"> </w:t>
      </w:r>
      <w:r w:rsidRPr="00C7469F">
        <w:rPr>
          <w:b/>
          <w:spacing w:val="-2"/>
          <w:sz w:val="32"/>
        </w:rPr>
        <w:t>сменах</w:t>
      </w:r>
    </w:p>
    <w:p w:rsidR="00C7469F" w:rsidRDefault="00C540E0" w:rsidP="00C7469F">
      <w:pPr>
        <w:pStyle w:val="a4"/>
      </w:pPr>
      <w:r w:rsidRPr="00C7469F">
        <w:t>ГБОУ</w:t>
      </w:r>
      <w:r w:rsidRPr="00C7469F">
        <w:rPr>
          <w:spacing w:val="-4"/>
        </w:rPr>
        <w:t xml:space="preserve"> </w:t>
      </w:r>
      <w:r w:rsidRPr="00C7469F">
        <w:t>СОШ</w:t>
      </w:r>
      <w:r w:rsidR="00C7469F">
        <w:t xml:space="preserve"> им. И.Ф. Самаркина </w:t>
      </w:r>
    </w:p>
    <w:p w:rsidR="00F823E7" w:rsidRDefault="00C7469F" w:rsidP="00C7469F">
      <w:pPr>
        <w:pStyle w:val="a4"/>
        <w:sectPr w:rsidR="00F823E7">
          <w:type w:val="continuous"/>
          <w:pgSz w:w="11920" w:h="16850"/>
          <w:pgMar w:top="1240" w:right="440" w:bottom="280" w:left="1300" w:header="720" w:footer="720" w:gutter="0"/>
          <w:cols w:space="720"/>
        </w:sectPr>
      </w:pPr>
      <w:r>
        <w:t>с. Новая Кармала</w:t>
      </w:r>
    </w:p>
    <w:p w:rsidR="00F823E7" w:rsidRDefault="00C540E0">
      <w:pPr>
        <w:pStyle w:val="1"/>
        <w:numPr>
          <w:ilvl w:val="0"/>
          <w:numId w:val="2"/>
        </w:numPr>
        <w:tabs>
          <w:tab w:val="left" w:pos="3910"/>
        </w:tabs>
        <w:ind w:left="3910" w:hanging="244"/>
        <w:jc w:val="both"/>
      </w:pPr>
      <w:r>
        <w:lastRenderedPageBreak/>
        <w:t>Общие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70"/>
        </w:tabs>
        <w:ind w:right="683" w:firstLine="710"/>
        <w:jc w:val="both"/>
        <w:rPr>
          <w:sz w:val="24"/>
        </w:rPr>
      </w:pPr>
      <w:r>
        <w:rPr>
          <w:sz w:val="24"/>
        </w:rPr>
        <w:t>Профильные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5"/>
          <w:sz w:val="24"/>
        </w:rPr>
        <w:t xml:space="preserve"> </w:t>
      </w:r>
      <w:r>
        <w:t>ГБОУ</w:t>
      </w:r>
      <w:r>
        <w:rPr>
          <w:spacing w:val="-5"/>
        </w:rPr>
        <w:t xml:space="preserve"> </w:t>
      </w:r>
      <w:r>
        <w:t>СОШ</w:t>
      </w:r>
      <w:r w:rsidR="00C7469F">
        <w:t xml:space="preserve"> им. И.Ф. Самаркина </w:t>
      </w:r>
      <w:proofErr w:type="gramStart"/>
      <w:r w:rsidR="00C7469F">
        <w:t>с</w:t>
      </w:r>
      <w:proofErr w:type="gramEnd"/>
      <w:r w:rsidR="00C7469F">
        <w:t xml:space="preserve">. </w:t>
      </w:r>
      <w:proofErr w:type="gramStart"/>
      <w:r w:rsidR="00C7469F">
        <w:t>Новая</w:t>
      </w:r>
      <w:proofErr w:type="gramEnd"/>
      <w:r w:rsidR="00C7469F">
        <w:t xml:space="preserve"> Кармала</w:t>
      </w:r>
      <w:r>
        <w:rPr>
          <w:spacing w:val="-1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школа)</w:t>
      </w:r>
      <w:r>
        <w:rPr>
          <w:spacing w:val="-12"/>
          <w:sz w:val="24"/>
        </w:rPr>
        <w:t xml:space="preserve"> </w:t>
      </w:r>
      <w:r>
        <w:rPr>
          <w:sz w:val="24"/>
        </w:rPr>
        <w:t>в период школьных весенних, осенних, зимних и летних (июнь) каникул.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70"/>
        </w:tabs>
        <w:ind w:right="687" w:firstLine="710"/>
        <w:jc w:val="both"/>
        <w:rPr>
          <w:sz w:val="24"/>
        </w:rPr>
      </w:pPr>
      <w:r>
        <w:rPr>
          <w:sz w:val="24"/>
        </w:rPr>
        <w:t xml:space="preserve">Положение о профильных сменах </w:t>
      </w:r>
      <w:r>
        <w:t>ГБОУ СОШ</w:t>
      </w:r>
      <w:r w:rsidR="00C7469F">
        <w:t xml:space="preserve"> им. И.Ф. Самаркина с. </w:t>
      </w:r>
      <w:proofErr w:type="gramStart"/>
      <w:r w:rsidR="00C7469F">
        <w:t>Новая</w:t>
      </w:r>
      <w:proofErr w:type="gramEnd"/>
      <w:r w:rsidR="00C7469F">
        <w:t xml:space="preserve"> Кармала</w:t>
      </w:r>
      <w:r>
        <w:t xml:space="preserve"> </w:t>
      </w:r>
      <w:r>
        <w:rPr>
          <w:sz w:val="24"/>
        </w:rPr>
        <w:t>(далее – Положение) определяет порядок организации и проведения профильных смен, порядок набора ее участников.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89"/>
        </w:tabs>
        <w:ind w:left="1289" w:hanging="46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</w:t>
      </w:r>
      <w:r>
        <w:rPr>
          <w:spacing w:val="-2"/>
          <w:sz w:val="24"/>
        </w:rPr>
        <w:t xml:space="preserve"> регламентируется:</w:t>
      </w:r>
    </w:p>
    <w:p w:rsidR="00F823E7" w:rsidRDefault="00C540E0">
      <w:pPr>
        <w:pStyle w:val="a5"/>
        <w:numPr>
          <w:ilvl w:val="0"/>
          <w:numId w:val="1"/>
        </w:numPr>
        <w:tabs>
          <w:tab w:val="left" w:pos="254"/>
        </w:tabs>
        <w:ind w:right="1300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Федерации»,</w:t>
      </w:r>
    </w:p>
    <w:p w:rsidR="00F823E7" w:rsidRDefault="00C540E0">
      <w:pPr>
        <w:pStyle w:val="a5"/>
        <w:numPr>
          <w:ilvl w:val="0"/>
          <w:numId w:val="1"/>
        </w:numPr>
        <w:tabs>
          <w:tab w:val="left" w:pos="259"/>
        </w:tabs>
        <w:ind w:left="259" w:hanging="143"/>
        <w:rPr>
          <w:sz w:val="24"/>
        </w:rPr>
      </w:pPr>
      <w:r>
        <w:rPr>
          <w:sz w:val="24"/>
        </w:rPr>
        <w:t>«Порядком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пребыванием,</w:t>
      </w:r>
    </w:p>
    <w:p w:rsidR="00F823E7" w:rsidRDefault="00C540E0">
      <w:pPr>
        <w:pStyle w:val="a3"/>
        <w:ind w:right="650" w:firstLine="0"/>
      </w:pPr>
      <w:r>
        <w:t>лагерей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отдыха»</w:t>
      </w:r>
      <w:r>
        <w:rPr>
          <w:spacing w:val="-5"/>
        </w:rPr>
        <w:t xml:space="preserve"> </w:t>
      </w:r>
      <w:r>
        <w:t>(утверждено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Минобразования</w:t>
      </w:r>
      <w:r>
        <w:rPr>
          <w:spacing w:val="-5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 xml:space="preserve">№ </w:t>
      </w:r>
      <w:r>
        <w:rPr>
          <w:spacing w:val="-2"/>
        </w:rPr>
        <w:t>2688);</w:t>
      </w:r>
    </w:p>
    <w:p w:rsidR="00F823E7" w:rsidRDefault="00C540E0">
      <w:pPr>
        <w:pStyle w:val="a5"/>
        <w:numPr>
          <w:ilvl w:val="0"/>
          <w:numId w:val="1"/>
        </w:numPr>
        <w:tabs>
          <w:tab w:val="left" w:pos="254"/>
        </w:tabs>
        <w:ind w:left="254" w:hanging="138"/>
        <w:rPr>
          <w:sz w:val="24"/>
        </w:rPr>
      </w:pPr>
      <w:r>
        <w:rPr>
          <w:sz w:val="24"/>
        </w:rPr>
        <w:t>СанПиН</w:t>
      </w:r>
      <w:r>
        <w:rPr>
          <w:spacing w:val="-8"/>
          <w:sz w:val="24"/>
        </w:rPr>
        <w:t xml:space="preserve"> </w:t>
      </w:r>
      <w:r>
        <w:rPr>
          <w:sz w:val="24"/>
        </w:rPr>
        <w:t>2.4.4.3155-13 «Санитарно-эпидемиологические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устройству,</w:t>
      </w:r>
    </w:p>
    <w:p w:rsidR="00F823E7" w:rsidRDefault="00C540E0">
      <w:pPr>
        <w:pStyle w:val="a3"/>
        <w:ind w:right="650" w:firstLine="0"/>
      </w:pP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загородных</w:t>
      </w:r>
      <w:r>
        <w:rPr>
          <w:spacing w:val="-2"/>
        </w:rPr>
        <w:t xml:space="preserve"> </w:t>
      </w:r>
      <w:r>
        <w:t>стационарных учреждений</w:t>
      </w:r>
      <w:r>
        <w:rPr>
          <w:spacing w:val="-2"/>
        </w:rPr>
        <w:t xml:space="preserve"> </w:t>
      </w:r>
      <w:r>
        <w:t>отдыха и оздоровления детей»;</w:t>
      </w:r>
    </w:p>
    <w:p w:rsidR="00F823E7" w:rsidRDefault="00C540E0">
      <w:pPr>
        <w:pStyle w:val="a5"/>
        <w:numPr>
          <w:ilvl w:val="0"/>
          <w:numId w:val="1"/>
        </w:numPr>
        <w:tabs>
          <w:tab w:val="left" w:pos="254"/>
        </w:tabs>
        <w:ind w:right="561" w:firstLine="0"/>
        <w:rPr>
          <w:sz w:val="24"/>
        </w:rPr>
      </w:pP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 иными нормативными правовыми актами Российской Федерации и Самарской области,</w:t>
      </w:r>
    </w:p>
    <w:p w:rsidR="00F823E7" w:rsidRDefault="00C540E0">
      <w:pPr>
        <w:pStyle w:val="a3"/>
        <w:spacing w:line="275" w:lineRule="exact"/>
        <w:ind w:firstLine="0"/>
      </w:pPr>
      <w:r>
        <w:t>планами</w:t>
      </w:r>
      <w:r>
        <w:rPr>
          <w:spacing w:val="-5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rPr>
          <w:spacing w:val="-2"/>
        </w:rPr>
        <w:t>Положением.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70"/>
        </w:tabs>
        <w:ind w:right="684" w:firstLine="710"/>
        <w:jc w:val="both"/>
        <w:rPr>
          <w:sz w:val="24"/>
        </w:rPr>
      </w:pPr>
      <w:r>
        <w:rPr>
          <w:sz w:val="24"/>
        </w:rPr>
        <w:t xml:space="preserve">В профильной смене принимают участие обучающиеся и воспитанники </w:t>
      </w:r>
      <w:r w:rsidR="00C7469F">
        <w:rPr>
          <w:sz w:val="24"/>
        </w:rPr>
        <w:t>школы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Профильные смены могут проводиться в очном режиме и с применением дистанционных форм реализации образовательных программ. Может быть организовано сотрудничество с различными образовательными организациями в форме сетевого взаимодействия.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98"/>
        </w:tabs>
        <w:ind w:right="687" w:firstLine="710"/>
        <w:jc w:val="both"/>
        <w:rPr>
          <w:sz w:val="24"/>
        </w:rPr>
      </w:pPr>
      <w:r>
        <w:rPr>
          <w:sz w:val="24"/>
        </w:rPr>
        <w:t>При организации профильных смен используются материально-технические, кадровые, финансовые ресурсы школы.</w:t>
      </w:r>
    </w:p>
    <w:p w:rsidR="00F823E7" w:rsidRDefault="00C540E0">
      <w:pPr>
        <w:pStyle w:val="1"/>
        <w:numPr>
          <w:ilvl w:val="0"/>
          <w:numId w:val="2"/>
        </w:numPr>
        <w:tabs>
          <w:tab w:val="left" w:pos="4496"/>
        </w:tabs>
        <w:spacing w:before="4"/>
        <w:ind w:left="4496" w:hanging="244"/>
        <w:jc w:val="both"/>
      </w:pPr>
      <w:r>
        <w:t>Цели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задачи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318"/>
        </w:tabs>
        <w:ind w:right="681" w:firstLine="710"/>
        <w:jc w:val="both"/>
        <w:rPr>
          <w:sz w:val="24"/>
        </w:rPr>
      </w:pPr>
      <w:r>
        <w:rPr>
          <w:sz w:val="24"/>
        </w:rPr>
        <w:t>Профильные смены организуются с целью создания условий для развития потенциала обучающихся и воспитанников, а также для рационального использования его каникулярного времени.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48"/>
        </w:tabs>
        <w:ind w:left="1248" w:hanging="42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смены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1115"/>
        </w:tabs>
        <w:ind w:right="690" w:firstLine="710"/>
        <w:jc w:val="both"/>
        <w:rPr>
          <w:sz w:val="24"/>
        </w:rPr>
      </w:pPr>
      <w:r>
        <w:rPr>
          <w:sz w:val="24"/>
        </w:rPr>
        <w:t>разностороннее развитие склонностей и способностей детей в процессе творческой и социально-значимой деятельности;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971"/>
        </w:tabs>
        <w:ind w:left="971" w:hanging="14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общении;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971"/>
        </w:tabs>
        <w:ind w:left="971" w:hanging="145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971"/>
        </w:tabs>
        <w:ind w:right="681" w:firstLine="710"/>
        <w:jc w:val="both"/>
        <w:rPr>
          <w:sz w:val="24"/>
        </w:rPr>
      </w:pPr>
      <w:r>
        <w:rPr>
          <w:sz w:val="24"/>
        </w:rPr>
        <w:t>создание интеллектуально-творческого продукта в рамках предложенных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990"/>
        </w:tabs>
        <w:ind w:right="700" w:firstLine="710"/>
        <w:jc w:val="both"/>
        <w:rPr>
          <w:sz w:val="24"/>
        </w:rPr>
      </w:pPr>
      <w:r>
        <w:rPr>
          <w:sz w:val="24"/>
        </w:rPr>
        <w:t>формирование информационно-коммуникационных компетенций обучающихся с использованием ИКТ.</w:t>
      </w:r>
    </w:p>
    <w:p w:rsidR="00F823E7" w:rsidRDefault="00C540E0">
      <w:pPr>
        <w:pStyle w:val="1"/>
        <w:numPr>
          <w:ilvl w:val="0"/>
          <w:numId w:val="2"/>
        </w:numPr>
        <w:tabs>
          <w:tab w:val="left" w:pos="3560"/>
        </w:tabs>
        <w:spacing w:before="3"/>
        <w:ind w:left="3560" w:hanging="247"/>
        <w:jc w:val="both"/>
      </w:pPr>
      <w:r>
        <w:t>Участники</w:t>
      </w:r>
      <w:r>
        <w:rPr>
          <w:spacing w:val="-10"/>
        </w:rPr>
        <w:t xml:space="preserve"> </w:t>
      </w:r>
      <w:r>
        <w:t>Профильной</w:t>
      </w:r>
      <w:r>
        <w:rPr>
          <w:spacing w:val="-6"/>
        </w:rPr>
        <w:t xml:space="preserve"> </w:t>
      </w:r>
      <w:r>
        <w:rPr>
          <w:spacing w:val="-4"/>
        </w:rPr>
        <w:t>смены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74"/>
        </w:tabs>
        <w:ind w:right="677" w:firstLine="710"/>
        <w:jc w:val="both"/>
        <w:rPr>
          <w:sz w:val="24"/>
        </w:rPr>
      </w:pPr>
      <w:r>
        <w:rPr>
          <w:sz w:val="24"/>
        </w:rPr>
        <w:t>Профильные смены проводятся для обучающихся и воспитанников 6 - 18 лет. Группы при проведении профильной смены в очном формате формируются исходя из потребностей обучающихся, количества воспитанников в объединениях.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308"/>
        </w:tabs>
        <w:ind w:right="696" w:firstLine="710"/>
        <w:rPr>
          <w:sz w:val="24"/>
        </w:rPr>
      </w:pPr>
      <w:r>
        <w:rPr>
          <w:sz w:val="24"/>
        </w:rPr>
        <w:t>Количество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смены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ограничено.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400"/>
          <w:tab w:val="left" w:pos="2377"/>
          <w:tab w:val="left" w:pos="4002"/>
          <w:tab w:val="left" w:pos="5471"/>
          <w:tab w:val="left" w:pos="6333"/>
          <w:tab w:val="left" w:pos="7958"/>
          <w:tab w:val="left" w:pos="8400"/>
        </w:tabs>
        <w:ind w:right="686" w:firstLine="710"/>
        <w:rPr>
          <w:sz w:val="24"/>
        </w:rPr>
      </w:pPr>
      <w:r>
        <w:rPr>
          <w:spacing w:val="-2"/>
          <w:sz w:val="24"/>
        </w:rPr>
        <w:t>Списки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профильной</w:t>
      </w:r>
      <w:r>
        <w:rPr>
          <w:sz w:val="24"/>
        </w:rPr>
        <w:tab/>
      </w:r>
      <w:r>
        <w:rPr>
          <w:spacing w:val="-2"/>
          <w:sz w:val="24"/>
        </w:rPr>
        <w:t>смены</w:t>
      </w:r>
      <w:r>
        <w:rPr>
          <w:sz w:val="24"/>
        </w:rPr>
        <w:tab/>
      </w:r>
      <w:r>
        <w:rPr>
          <w:spacing w:val="-2"/>
          <w:sz w:val="24"/>
        </w:rPr>
        <w:t>формируются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 xml:space="preserve">основании </w:t>
      </w:r>
      <w:r>
        <w:rPr>
          <w:sz w:val="24"/>
        </w:rPr>
        <w:t>поданных в электронном виде данных на участие в профильной смене.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79"/>
        </w:tabs>
        <w:ind w:right="699" w:firstLine="710"/>
        <w:rPr>
          <w:sz w:val="24"/>
        </w:rPr>
      </w:pPr>
      <w:r>
        <w:rPr>
          <w:sz w:val="24"/>
        </w:rPr>
        <w:t>При комплектовании профильной смены первоочередным правом пользуются учащихся из категорий детей, находящихся в трудной жизненной ситуации.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342"/>
        </w:tabs>
        <w:ind w:right="686" w:firstLine="710"/>
        <w:rPr>
          <w:sz w:val="24"/>
        </w:rPr>
      </w:pPr>
      <w:r>
        <w:rPr>
          <w:sz w:val="24"/>
        </w:rPr>
        <w:t>Списки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смене,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утверждаются директором школы.</w:t>
      </w:r>
    </w:p>
    <w:p w:rsidR="00F823E7" w:rsidRDefault="00F823E7">
      <w:pPr>
        <w:rPr>
          <w:sz w:val="24"/>
        </w:rPr>
        <w:sectPr w:rsidR="00F823E7">
          <w:footerReference w:type="default" r:id="rId8"/>
          <w:pgSz w:w="11920" w:h="16850"/>
          <w:pgMar w:top="680" w:right="440" w:bottom="1660" w:left="1300" w:header="0" w:footer="1470" w:gutter="0"/>
          <w:pgNumType w:start="2"/>
          <w:cols w:space="720"/>
        </w:sectPr>
      </w:pPr>
    </w:p>
    <w:p w:rsidR="00F823E7" w:rsidRDefault="00C540E0">
      <w:pPr>
        <w:pStyle w:val="1"/>
        <w:numPr>
          <w:ilvl w:val="0"/>
          <w:numId w:val="2"/>
        </w:numPr>
        <w:tabs>
          <w:tab w:val="left" w:pos="3085"/>
        </w:tabs>
        <w:ind w:left="3085" w:hanging="247"/>
        <w:jc w:val="both"/>
      </w:pPr>
      <w:r>
        <w:lastRenderedPageBreak/>
        <w:t>Деятельность</w:t>
      </w:r>
      <w:r>
        <w:rPr>
          <w:spacing w:val="-11"/>
        </w:rPr>
        <w:t xml:space="preserve"> </w:t>
      </w:r>
      <w:r>
        <w:t>профильной</w:t>
      </w:r>
      <w:r>
        <w:rPr>
          <w:spacing w:val="-6"/>
        </w:rPr>
        <w:t xml:space="preserve"> </w:t>
      </w:r>
      <w:r>
        <w:rPr>
          <w:spacing w:val="-4"/>
        </w:rPr>
        <w:t>смены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414"/>
        </w:tabs>
        <w:ind w:right="687" w:firstLine="710"/>
        <w:jc w:val="both"/>
        <w:rPr>
          <w:sz w:val="24"/>
        </w:rPr>
      </w:pPr>
      <w:r>
        <w:rPr>
          <w:sz w:val="24"/>
        </w:rPr>
        <w:t>Содержание, формы и методы работы определяются педагогическим коллективом смены исходя из основных принципов: демократии, гуманности, единства образовательной, воспитательной и оздоровительной работы, инициативы и самостоятельности, учета интересов, возрастных особенностей детей и подростков, традиций школы.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356"/>
        </w:tabs>
        <w:ind w:right="692" w:firstLine="710"/>
        <w:rPr>
          <w:sz w:val="24"/>
        </w:rPr>
      </w:pPr>
      <w:r>
        <w:rPr>
          <w:sz w:val="24"/>
        </w:rPr>
        <w:t>Дополнительная</w:t>
      </w:r>
      <w:r>
        <w:rPr>
          <w:spacing w:val="80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80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80"/>
          <w:sz w:val="24"/>
        </w:rPr>
        <w:t xml:space="preserve"> </w:t>
      </w:r>
      <w:r>
        <w:rPr>
          <w:sz w:val="24"/>
        </w:rPr>
        <w:t>план работы составляются до начала профильной смены, и утверждается директором школы.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193"/>
        </w:tabs>
        <w:ind w:right="682" w:firstLine="710"/>
        <w:rPr>
          <w:sz w:val="24"/>
        </w:rPr>
      </w:pPr>
      <w:r>
        <w:rPr>
          <w:sz w:val="24"/>
        </w:rPr>
        <w:t>Режим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0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утверждается приказом директора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неделю до начала смены.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65"/>
        </w:tabs>
        <w:ind w:right="698" w:firstLine="710"/>
        <w:rPr>
          <w:sz w:val="24"/>
        </w:rPr>
      </w:pPr>
      <w:r>
        <w:rPr>
          <w:sz w:val="24"/>
        </w:rPr>
        <w:t>Права и обязанности детей и педагогического коллектива смены определяются Уставом, Правилами внутреннего распорядка школы.</w:t>
      </w:r>
    </w:p>
    <w:p w:rsidR="00F823E7" w:rsidRDefault="00F823E7">
      <w:pPr>
        <w:pStyle w:val="a3"/>
        <w:spacing w:before="4"/>
        <w:ind w:left="0" w:firstLine="0"/>
      </w:pPr>
    </w:p>
    <w:p w:rsidR="00F823E7" w:rsidRDefault="00C540E0">
      <w:pPr>
        <w:pStyle w:val="1"/>
        <w:numPr>
          <w:ilvl w:val="0"/>
          <w:numId w:val="2"/>
        </w:numPr>
        <w:tabs>
          <w:tab w:val="left" w:pos="2182"/>
        </w:tabs>
        <w:spacing w:before="0"/>
        <w:ind w:left="2182" w:hanging="247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обеспечение.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rPr>
          <w:spacing w:val="-2"/>
        </w:rPr>
        <w:t>работников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366"/>
        </w:tabs>
        <w:ind w:right="693" w:firstLine="710"/>
        <w:rPr>
          <w:sz w:val="24"/>
        </w:rPr>
      </w:pPr>
      <w:r>
        <w:rPr>
          <w:sz w:val="24"/>
        </w:rPr>
        <w:t>Подбор</w:t>
      </w:r>
      <w:r>
        <w:rPr>
          <w:spacing w:val="80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смены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администрацией </w:t>
      </w:r>
      <w:r>
        <w:rPr>
          <w:spacing w:val="-2"/>
          <w:sz w:val="24"/>
        </w:rPr>
        <w:t>школы.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48"/>
        </w:tabs>
        <w:ind w:left="1248" w:hanging="422"/>
        <w:rPr>
          <w:sz w:val="24"/>
        </w:rPr>
      </w:pP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назначаются: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1019"/>
        </w:tabs>
        <w:spacing w:line="237" w:lineRule="auto"/>
        <w:ind w:right="727" w:firstLine="710"/>
        <w:rPr>
          <w:sz w:val="24"/>
        </w:rPr>
      </w:pPr>
      <w:r>
        <w:rPr>
          <w:sz w:val="24"/>
        </w:rPr>
        <w:t>руководитель</w:t>
      </w:r>
      <w:r>
        <w:rPr>
          <w:spacing w:val="38"/>
          <w:sz w:val="24"/>
        </w:rPr>
        <w:t xml:space="preserve"> </w:t>
      </w:r>
      <w:r>
        <w:rPr>
          <w:sz w:val="24"/>
        </w:rPr>
        <w:t>смены,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профильной </w:t>
      </w:r>
      <w:r>
        <w:rPr>
          <w:spacing w:val="-2"/>
          <w:sz w:val="24"/>
        </w:rPr>
        <w:t>смены;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1081"/>
        </w:tabs>
        <w:spacing w:before="1"/>
        <w:ind w:right="1130" w:firstLine="710"/>
        <w:rPr>
          <w:sz w:val="24"/>
        </w:rPr>
      </w:pPr>
      <w:r>
        <w:rPr>
          <w:sz w:val="24"/>
        </w:rPr>
        <w:t>оператор</w:t>
      </w:r>
      <w:r>
        <w:rPr>
          <w:spacing w:val="40"/>
          <w:sz w:val="24"/>
        </w:rPr>
        <w:t xml:space="preserve"> </w:t>
      </w:r>
      <w:r>
        <w:rPr>
          <w:sz w:val="24"/>
        </w:rPr>
        <w:t>смены,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дистанционном </w:t>
      </w:r>
      <w:r>
        <w:rPr>
          <w:spacing w:val="-2"/>
          <w:sz w:val="24"/>
        </w:rPr>
        <w:t>формате;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1145"/>
          <w:tab w:val="left" w:pos="2245"/>
          <w:tab w:val="left" w:pos="3385"/>
          <w:tab w:val="left" w:pos="5387"/>
          <w:tab w:val="left" w:pos="6960"/>
          <w:tab w:val="left" w:pos="7881"/>
        </w:tabs>
        <w:ind w:right="693" w:firstLine="710"/>
        <w:rPr>
          <w:sz w:val="24"/>
        </w:rPr>
      </w:pPr>
      <w:r>
        <w:rPr>
          <w:spacing w:val="-2"/>
          <w:sz w:val="24"/>
        </w:rPr>
        <w:t>учителя,</w:t>
      </w:r>
      <w:r>
        <w:rPr>
          <w:sz w:val="24"/>
        </w:rPr>
        <w:tab/>
      </w:r>
      <w:r>
        <w:rPr>
          <w:spacing w:val="-2"/>
          <w:sz w:val="24"/>
        </w:rPr>
        <w:t>педагоги</w:t>
      </w:r>
      <w:r>
        <w:rPr>
          <w:sz w:val="24"/>
        </w:rPr>
        <w:tab/>
      </w:r>
      <w:r>
        <w:rPr>
          <w:spacing w:val="-2"/>
          <w:sz w:val="24"/>
        </w:rPr>
        <w:t>дополнительного</w:t>
      </w:r>
      <w:r>
        <w:rPr>
          <w:sz w:val="24"/>
        </w:rPr>
        <w:tab/>
      </w:r>
      <w:r>
        <w:rPr>
          <w:spacing w:val="-2"/>
          <w:sz w:val="24"/>
        </w:rPr>
        <w:t>образования,</w:t>
      </w:r>
      <w:r>
        <w:rPr>
          <w:sz w:val="24"/>
        </w:rPr>
        <w:tab/>
      </w:r>
      <w:r>
        <w:rPr>
          <w:spacing w:val="-2"/>
          <w:sz w:val="24"/>
        </w:rPr>
        <w:t>другие</w:t>
      </w:r>
      <w:r>
        <w:rPr>
          <w:sz w:val="24"/>
        </w:rPr>
        <w:tab/>
      </w:r>
      <w:r>
        <w:rPr>
          <w:spacing w:val="-2"/>
          <w:sz w:val="24"/>
        </w:rPr>
        <w:t xml:space="preserve">педагогические </w:t>
      </w:r>
      <w:r>
        <w:rPr>
          <w:sz w:val="24"/>
        </w:rPr>
        <w:t>работники, ответственные за организацию деятельности групп обучающихся.</w:t>
      </w:r>
    </w:p>
    <w:p w:rsidR="00F823E7" w:rsidRDefault="00C540E0">
      <w:pPr>
        <w:pStyle w:val="a5"/>
        <w:numPr>
          <w:ilvl w:val="1"/>
          <w:numId w:val="2"/>
        </w:numPr>
        <w:tabs>
          <w:tab w:val="left" w:pos="1248"/>
        </w:tabs>
        <w:ind w:left="1248" w:hanging="422"/>
        <w:rPr>
          <w:sz w:val="24"/>
        </w:rPr>
      </w:pPr>
      <w:r>
        <w:rPr>
          <w:sz w:val="24"/>
        </w:rPr>
        <w:t>Руководитель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смены: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967"/>
        </w:tabs>
        <w:ind w:left="829" w:right="2107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смены; выполняет административные функции.</w:t>
      </w:r>
    </w:p>
    <w:p w:rsidR="00F823E7" w:rsidRDefault="00C540E0">
      <w:pPr>
        <w:pStyle w:val="a3"/>
        <w:tabs>
          <w:tab w:val="left" w:pos="2039"/>
          <w:tab w:val="left" w:pos="3227"/>
          <w:tab w:val="left" w:pos="5282"/>
          <w:tab w:val="left" w:pos="6907"/>
          <w:tab w:val="left" w:pos="7881"/>
        </w:tabs>
        <w:spacing w:before="1"/>
        <w:ind w:right="705"/>
      </w:pPr>
      <w:r>
        <w:rPr>
          <w:spacing w:val="-2"/>
        </w:rPr>
        <w:t>Учителя,</w:t>
      </w:r>
      <w:r>
        <w:tab/>
      </w:r>
      <w:r>
        <w:rPr>
          <w:spacing w:val="-2"/>
        </w:rPr>
        <w:t>педагоги</w:t>
      </w:r>
      <w:r>
        <w:tab/>
      </w:r>
      <w:r>
        <w:rPr>
          <w:spacing w:val="-2"/>
        </w:rPr>
        <w:t>дополнительного</w:t>
      </w:r>
      <w:r>
        <w:tab/>
      </w:r>
      <w:r>
        <w:rPr>
          <w:spacing w:val="-2"/>
        </w:rPr>
        <w:t>образования,</w:t>
      </w:r>
      <w:r>
        <w:tab/>
      </w:r>
      <w:r>
        <w:rPr>
          <w:spacing w:val="-2"/>
        </w:rPr>
        <w:t>другие</w:t>
      </w:r>
      <w:r>
        <w:tab/>
      </w:r>
      <w:r>
        <w:rPr>
          <w:spacing w:val="-2"/>
        </w:rPr>
        <w:t>педагогические работники: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985"/>
        </w:tabs>
        <w:ind w:right="727" w:firstLine="710"/>
        <w:rPr>
          <w:sz w:val="24"/>
        </w:rPr>
      </w:pPr>
      <w:r>
        <w:rPr>
          <w:sz w:val="24"/>
        </w:rPr>
        <w:t>несут ответственность за организацию пребывания в профильной смене, жизнь и здоровье детей;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976"/>
        </w:tabs>
        <w:ind w:right="722" w:firstLine="710"/>
        <w:rPr>
          <w:sz w:val="24"/>
        </w:rPr>
      </w:pPr>
      <w:r>
        <w:rPr>
          <w:sz w:val="24"/>
        </w:rPr>
        <w:t>осуществляют воспитательную и оздоровительную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своей группы в соответствии с планом работы;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971"/>
        </w:tabs>
        <w:ind w:left="971" w:hanging="145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смены;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обеспечивают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норм;</w:t>
      </w:r>
    </w:p>
    <w:p w:rsidR="00F823E7" w:rsidRDefault="00C540E0">
      <w:pPr>
        <w:pStyle w:val="a5"/>
        <w:numPr>
          <w:ilvl w:val="2"/>
          <w:numId w:val="2"/>
        </w:numPr>
        <w:tabs>
          <w:tab w:val="left" w:pos="1133"/>
          <w:tab w:val="left" w:pos="2564"/>
          <w:tab w:val="left" w:pos="4148"/>
          <w:tab w:val="left" w:pos="5164"/>
          <w:tab w:val="left" w:pos="6158"/>
          <w:tab w:val="left" w:pos="6619"/>
          <w:tab w:val="left" w:pos="7291"/>
        </w:tabs>
        <w:ind w:right="708" w:firstLine="710"/>
        <w:rPr>
          <w:sz w:val="24"/>
        </w:rPr>
      </w:pPr>
      <w:r>
        <w:rPr>
          <w:spacing w:val="-2"/>
          <w:sz w:val="24"/>
        </w:rPr>
        <w:t>организуют</w:t>
      </w:r>
      <w:r>
        <w:rPr>
          <w:sz w:val="24"/>
        </w:rPr>
        <w:tab/>
      </w:r>
      <w:r>
        <w:rPr>
          <w:spacing w:val="-2"/>
          <w:sz w:val="24"/>
        </w:rPr>
        <w:t>обязательное</w:t>
      </w:r>
      <w:r>
        <w:rPr>
          <w:sz w:val="24"/>
        </w:rPr>
        <w:tab/>
      </w: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2"/>
          <w:sz w:val="24"/>
        </w:rPr>
        <w:t>группы</w:t>
      </w:r>
      <w:r>
        <w:rPr>
          <w:sz w:val="24"/>
        </w:rPr>
        <w:tab/>
      </w:r>
      <w:r>
        <w:rPr>
          <w:spacing w:val="-6"/>
          <w:sz w:val="24"/>
        </w:rPr>
        <w:t>во</w:t>
      </w:r>
      <w:r>
        <w:rPr>
          <w:sz w:val="24"/>
        </w:rPr>
        <w:tab/>
      </w:r>
      <w:r>
        <w:rPr>
          <w:spacing w:val="-4"/>
          <w:sz w:val="24"/>
        </w:rPr>
        <w:t>всех</w:t>
      </w:r>
      <w:r>
        <w:rPr>
          <w:sz w:val="24"/>
        </w:rPr>
        <w:tab/>
      </w:r>
      <w:r>
        <w:rPr>
          <w:spacing w:val="-2"/>
          <w:sz w:val="24"/>
        </w:rPr>
        <w:t xml:space="preserve">культурно-массовых, </w:t>
      </w:r>
      <w:r>
        <w:rPr>
          <w:sz w:val="24"/>
        </w:rPr>
        <w:t>спортивно-оздоровительных мероприятиях и занятиях интеллектуальной направленности;</w:t>
      </w:r>
    </w:p>
    <w:p w:rsidR="00F823E7" w:rsidRDefault="00C540E0">
      <w:pPr>
        <w:pStyle w:val="a3"/>
        <w:tabs>
          <w:tab w:val="left" w:pos="2075"/>
          <w:tab w:val="left" w:pos="2992"/>
          <w:tab w:val="left" w:pos="4634"/>
          <w:tab w:val="left" w:pos="6422"/>
          <w:tab w:val="left" w:pos="7925"/>
          <w:tab w:val="left" w:pos="9240"/>
        </w:tabs>
        <w:ind w:right="690"/>
      </w:pPr>
      <w:r>
        <w:rPr>
          <w:spacing w:val="-2"/>
        </w:rPr>
        <w:t>Оператор</w:t>
      </w:r>
      <w:r>
        <w:tab/>
      </w:r>
      <w:r>
        <w:rPr>
          <w:spacing w:val="-4"/>
        </w:rPr>
        <w:t>смены</w:t>
      </w:r>
      <w:r>
        <w:tab/>
      </w:r>
      <w:r>
        <w:rPr>
          <w:spacing w:val="-2"/>
        </w:rPr>
        <w:t>обеспечивает</w:t>
      </w:r>
      <w:r>
        <w:tab/>
      </w:r>
      <w:r>
        <w:rPr>
          <w:spacing w:val="-2"/>
        </w:rPr>
        <w:t>своевременное</w:t>
      </w:r>
      <w:r>
        <w:tab/>
      </w:r>
      <w:r>
        <w:rPr>
          <w:spacing w:val="-2"/>
        </w:rPr>
        <w:t>размещение</w:t>
      </w:r>
      <w:r>
        <w:tab/>
      </w:r>
      <w:r>
        <w:rPr>
          <w:spacing w:val="-2"/>
        </w:rPr>
        <w:t>материала</w:t>
      </w:r>
      <w:r>
        <w:tab/>
      </w:r>
      <w:r>
        <w:rPr>
          <w:spacing w:val="-6"/>
        </w:rPr>
        <w:t xml:space="preserve">на </w:t>
      </w:r>
      <w:r>
        <w:t>дистанционной площадке профильной смены.</w:t>
      </w:r>
    </w:p>
    <w:sectPr w:rsidR="00F823E7">
      <w:pgSz w:w="11920" w:h="16850"/>
      <w:pgMar w:top="680" w:right="440" w:bottom="1660" w:left="1300" w:header="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F0" w:rsidRDefault="006B6CF0">
      <w:r>
        <w:separator/>
      </w:r>
    </w:p>
  </w:endnote>
  <w:endnote w:type="continuationSeparator" w:id="0">
    <w:p w:rsidR="006B6CF0" w:rsidRDefault="006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E7" w:rsidRDefault="00C540E0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472" behindDoc="1" locked="0" layoutInCell="1" allowOverlap="1">
              <wp:simplePos x="0" y="0"/>
              <wp:positionH relativeFrom="page">
                <wp:posOffset>3798696</wp:posOffset>
              </wp:positionH>
              <wp:positionV relativeFrom="page">
                <wp:posOffset>9620503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823E7" w:rsidRDefault="00C540E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3F005E">
                            <w:rPr>
                              <w:rFonts w:ascii="Calibri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9.1pt;margin-top:757.5pt;width:12.6pt;height:13.0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" filled="f" stroked="f">
              <v:path arrowok="t"/>
              <v:textbox inset="0,0,0,0">
                <w:txbxContent>
                  <w:p w:rsidR="00F823E7" w:rsidRDefault="00C540E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3F005E">
                      <w:rPr>
                        <w:rFonts w:ascii="Calibri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F0" w:rsidRDefault="006B6CF0">
      <w:r>
        <w:separator/>
      </w:r>
    </w:p>
  </w:footnote>
  <w:footnote w:type="continuationSeparator" w:id="0">
    <w:p w:rsidR="006B6CF0" w:rsidRDefault="006B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959"/>
    <w:multiLevelType w:val="hybridMultilevel"/>
    <w:tmpl w:val="F3E429E8"/>
    <w:lvl w:ilvl="0" w:tplc="20CA426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3CBB8A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2" w:tplc="1930BE94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3" w:tplc="CEC26212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D65622A4">
      <w:numFmt w:val="bullet"/>
      <w:lvlText w:val="•"/>
      <w:lvlJc w:val="left"/>
      <w:pPr>
        <w:ind w:left="4140" w:hanging="140"/>
      </w:pPr>
      <w:rPr>
        <w:rFonts w:hint="default"/>
        <w:lang w:val="ru-RU" w:eastAsia="en-US" w:bidi="ar-SA"/>
      </w:rPr>
    </w:lvl>
    <w:lvl w:ilvl="5" w:tplc="5044910A">
      <w:numFmt w:val="bullet"/>
      <w:lvlText w:val="•"/>
      <w:lvlJc w:val="left"/>
      <w:pPr>
        <w:ind w:left="5145" w:hanging="140"/>
      </w:pPr>
      <w:rPr>
        <w:rFonts w:hint="default"/>
        <w:lang w:val="ru-RU" w:eastAsia="en-US" w:bidi="ar-SA"/>
      </w:rPr>
    </w:lvl>
    <w:lvl w:ilvl="6" w:tplc="9D9AA164">
      <w:numFmt w:val="bullet"/>
      <w:lvlText w:val="•"/>
      <w:lvlJc w:val="left"/>
      <w:pPr>
        <w:ind w:left="6150" w:hanging="140"/>
      </w:pPr>
      <w:rPr>
        <w:rFonts w:hint="default"/>
        <w:lang w:val="ru-RU" w:eastAsia="en-US" w:bidi="ar-SA"/>
      </w:rPr>
    </w:lvl>
    <w:lvl w:ilvl="7" w:tplc="0D76CB58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8" w:tplc="72BC3890">
      <w:numFmt w:val="bullet"/>
      <w:lvlText w:val="•"/>
      <w:lvlJc w:val="left"/>
      <w:pPr>
        <w:ind w:left="8160" w:hanging="140"/>
      </w:pPr>
      <w:rPr>
        <w:rFonts w:hint="default"/>
        <w:lang w:val="ru-RU" w:eastAsia="en-US" w:bidi="ar-SA"/>
      </w:rPr>
    </w:lvl>
  </w:abstractNum>
  <w:abstractNum w:abstractNumId="1">
    <w:nsid w:val="1D1B44DA"/>
    <w:multiLevelType w:val="multilevel"/>
    <w:tmpl w:val="F4621ECE"/>
    <w:lvl w:ilvl="0">
      <w:start w:val="1"/>
      <w:numFmt w:val="decimal"/>
      <w:lvlText w:val="%1."/>
      <w:lvlJc w:val="left"/>
      <w:pPr>
        <w:ind w:left="391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6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1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23E7"/>
    <w:rsid w:val="003F005E"/>
    <w:rsid w:val="006B6CF0"/>
    <w:rsid w:val="00C540E0"/>
    <w:rsid w:val="00C7469F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 w:line="274" w:lineRule="exact"/>
      <w:ind w:left="2182" w:hanging="2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59" w:lineRule="exact"/>
      <w:ind w:left="439" w:right="5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6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 w:line="274" w:lineRule="exact"/>
      <w:ind w:left="2182" w:hanging="2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59" w:lineRule="exact"/>
      <w:ind w:left="439" w:right="5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6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752</Words>
  <Characters>4290</Characters>
  <Application>Microsoft Office Word</Application>
  <DocSecurity>0</DocSecurity>
  <Lines>35</Lines>
  <Paragraphs>10</Paragraphs>
  <ScaleCrop>false</ScaleCrop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Учитель6</dc:creator>
  <cp:lastModifiedBy>директор</cp:lastModifiedBy>
  <cp:revision>3</cp:revision>
  <dcterms:created xsi:type="dcterms:W3CDTF">2024-03-11T11:13:00Z</dcterms:created>
  <dcterms:modified xsi:type="dcterms:W3CDTF">2024-03-12T10:01:00Z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